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01/05/2018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30/05/2018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633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10/05/2018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823.208,40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-823.208,40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18/05/2018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914.676,00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-914.676,00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