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16.792/0001-10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ANIUM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ABILIDADE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CONSU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ORIA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  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10.000,00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05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3.3.90.39.05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HONORÁRIOS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CONTÁBEIS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01/2018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