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04.895.728/0001-80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CENTRAIS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ELETRICAS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995,85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3.3.90.39.43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995,85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995,85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995,85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995,85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ELÉTRICA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12/2017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995,85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995,85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